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1133" w14:textId="77777777" w:rsidR="000075D6" w:rsidRPr="00C20594" w:rsidRDefault="000075D6" w:rsidP="000075D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“GRUPPO DI COLLAUDO” PNRR SCUOLA 4.0</w:t>
      </w:r>
    </w:p>
    <w:p w14:paraId="01F1D1CF" w14:textId="77777777" w:rsidR="000075D6" w:rsidRPr="00C20594" w:rsidRDefault="000075D6" w:rsidP="000075D6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350AA47A" w14:textId="77777777" w:rsidR="000075D6" w:rsidRPr="00C20594" w:rsidRDefault="000075D6" w:rsidP="000075D6">
      <w:pPr>
        <w:autoSpaceDE w:val="0"/>
        <w:spacing w:line="276" w:lineRule="auto"/>
        <w:jc w:val="right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     Al Dirigente Scolastico</w:t>
      </w:r>
    </w:p>
    <w:p w14:paraId="7454B197" w14:textId="77777777" w:rsidR="000075D6" w:rsidRPr="00C20594" w:rsidRDefault="000075D6" w:rsidP="000075D6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02DD375" w14:textId="77777777" w:rsidR="000075D6" w:rsidRPr="00C20594" w:rsidRDefault="000075D6" w:rsidP="000075D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29161509" w14:textId="77777777" w:rsidR="000075D6" w:rsidRPr="00C20594" w:rsidRDefault="000075D6" w:rsidP="000075D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nato/a a _______________________________________________ il ____________________</w:t>
      </w:r>
    </w:p>
    <w:p w14:paraId="4F31B28A" w14:textId="77777777" w:rsidR="000075D6" w:rsidRPr="00C20594" w:rsidRDefault="000075D6" w:rsidP="000075D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409B41C8" w14:textId="77777777" w:rsidR="000075D6" w:rsidRPr="00C20594" w:rsidRDefault="000075D6" w:rsidP="000075D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1F3773D8" w14:textId="77777777" w:rsidR="000075D6" w:rsidRPr="00C20594" w:rsidRDefault="000075D6" w:rsidP="000075D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recapito tel. _____________________________ recapito cell. _____________________</w:t>
      </w:r>
    </w:p>
    <w:p w14:paraId="2D63E54F" w14:textId="77777777" w:rsidR="000075D6" w:rsidRPr="00C20594" w:rsidRDefault="000075D6" w:rsidP="000075D6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6C60D83F" w14:textId="77777777" w:rsidR="000075D6" w:rsidRPr="00C20594" w:rsidRDefault="000075D6" w:rsidP="000075D6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5A54CCD7" w14:textId="77777777" w:rsidR="000075D6" w:rsidRPr="00C20594" w:rsidRDefault="000075D6" w:rsidP="000075D6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024339F0" w14:textId="77777777" w:rsidR="000075D6" w:rsidRPr="00C20594" w:rsidRDefault="000075D6" w:rsidP="000075D6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 xml:space="preserve"> COMPONENTE DEL TEAM TECNICO </w:t>
      </w:r>
      <w:proofErr w:type="gramStart"/>
      <w:r>
        <w:rPr>
          <w:rFonts w:ascii="Arial" w:eastAsiaTheme="minorEastAsia" w:hAnsi="Arial" w:cs="Arial"/>
          <w:sz w:val="18"/>
          <w:szCs w:val="18"/>
        </w:rPr>
        <w:t>OPERATIVO  PER</w:t>
      </w:r>
      <w:proofErr w:type="gramEnd"/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5A58F8">
        <w:rPr>
          <w:rFonts w:ascii="Arial" w:eastAsiaTheme="minorEastAsia" w:hAnsi="Arial" w:cs="Arial"/>
          <w:b/>
          <w:bCs/>
          <w:sz w:val="18"/>
          <w:szCs w:val="18"/>
        </w:rPr>
        <w:t>LA REALIZZAZIONE DEI COLLAUDI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per la figura professionale di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p w14:paraId="681259E4" w14:textId="77777777" w:rsidR="000075D6" w:rsidRPr="00C20594" w:rsidRDefault="000075D6" w:rsidP="000075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230F7864" w14:textId="77777777" w:rsidR="000075D6" w:rsidRPr="00C20594" w:rsidRDefault="000075D6" w:rsidP="000075D6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autoSpaceDE w:val="0"/>
        <w:spacing w:after="200" w:line="276" w:lineRule="auto"/>
        <w:ind w:left="36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238A68C6" w14:textId="77777777" w:rsidR="000075D6" w:rsidRPr="00C20594" w:rsidRDefault="000075D6" w:rsidP="000075D6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autoSpaceDE w:val="0"/>
        <w:spacing w:after="200" w:line="276" w:lineRule="auto"/>
        <w:ind w:left="36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0FE2429C" w14:textId="77777777" w:rsidR="000075D6" w:rsidRPr="00C20594" w:rsidRDefault="000075D6" w:rsidP="000075D6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autoSpaceDE w:val="0"/>
        <w:spacing w:after="200" w:line="276" w:lineRule="auto"/>
        <w:ind w:left="36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76220381" w14:textId="77777777" w:rsidR="000075D6" w:rsidRPr="005E1D00" w:rsidRDefault="000075D6" w:rsidP="000075D6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autoSpaceDE w:val="0"/>
        <w:spacing w:after="200" w:line="276" w:lineRule="auto"/>
        <w:ind w:left="360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avere la competenza informatica</w:t>
      </w:r>
      <w:r>
        <w:rPr>
          <w:rFonts w:ascii="Arial" w:eastAsiaTheme="minorEastAsia" w:hAnsi="Arial" w:cs="Arial"/>
          <w:sz w:val="18"/>
          <w:szCs w:val="18"/>
        </w:rPr>
        <w:t xml:space="preserve"> per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11ED6BD8" w14:textId="77777777" w:rsidR="000075D6" w:rsidRDefault="000075D6" w:rsidP="000075D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5C4EFA3C" w14:textId="77777777" w:rsidR="000075D6" w:rsidRDefault="000075D6" w:rsidP="000075D6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all’art. 9 dell’Avviso prot. n. 0002310/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VII.6  del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09 giugno 2023 e, nello specifico, di: </w:t>
      </w:r>
    </w:p>
    <w:p w14:paraId="5CE2B58C" w14:textId="77777777" w:rsidR="000075D6" w:rsidRDefault="000075D6" w:rsidP="000075D6">
      <w:pPr>
        <w:pStyle w:val="Comma"/>
        <w:numPr>
          <w:ilvl w:val="0"/>
          <w:numId w:val="1"/>
        </w:numPr>
        <w:tabs>
          <w:tab w:val="clear" w:pos="0"/>
          <w:tab w:val="num" w:pos="-360"/>
        </w:tabs>
        <w:spacing w:before="120" w:after="120"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di avere la cittadinanza italiana o di uno degli Stati membri dell’Unione europea; </w:t>
      </w:r>
    </w:p>
    <w:p w14:paraId="005BAF54" w14:textId="77777777" w:rsidR="000075D6" w:rsidRDefault="000075D6" w:rsidP="000075D6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autoSpaceDE w:val="0"/>
        <w:spacing w:after="200" w:line="276" w:lineRule="auto"/>
        <w:ind w:left="36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5861D978" w14:textId="77777777" w:rsidR="000075D6" w:rsidRDefault="000075D6" w:rsidP="000075D6">
      <w:pPr>
        <w:pStyle w:val="Comma"/>
        <w:numPr>
          <w:ilvl w:val="0"/>
          <w:numId w:val="1"/>
        </w:numPr>
        <w:tabs>
          <w:tab w:val="clear" w:pos="0"/>
          <w:tab w:val="num" w:pos="-360"/>
        </w:tabs>
        <w:spacing w:before="120" w:after="120" w:line="276" w:lineRule="auto"/>
        <w:ind w:left="360"/>
        <w:rPr>
          <w:rFonts w:cstheme="minorHAnsi"/>
        </w:rPr>
      </w:pPr>
      <w:r>
        <w:rPr>
          <w:rFonts w:cstheme="minorHAnsi"/>
        </w:rPr>
        <w:t>di non essere stato escluso/a dall’elettorato politico attivo;</w:t>
      </w:r>
    </w:p>
    <w:p w14:paraId="3CE0B407" w14:textId="77777777" w:rsidR="000075D6" w:rsidRDefault="000075D6" w:rsidP="000075D6">
      <w:pPr>
        <w:pStyle w:val="Comma"/>
        <w:numPr>
          <w:ilvl w:val="0"/>
          <w:numId w:val="1"/>
        </w:numPr>
        <w:tabs>
          <w:tab w:val="clear" w:pos="0"/>
          <w:tab w:val="num" w:pos="-360"/>
        </w:tabs>
        <w:spacing w:before="120" w:after="120"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36733D5" w14:textId="77777777" w:rsidR="000075D6" w:rsidRDefault="000075D6" w:rsidP="000075D6">
      <w:pPr>
        <w:numPr>
          <w:ilvl w:val="0"/>
          <w:numId w:val="1"/>
        </w:numPr>
        <w:tabs>
          <w:tab w:val="clear" w:pos="0"/>
          <w:tab w:val="num" w:pos="-360"/>
        </w:tabs>
        <w:suppressAutoHyphens/>
        <w:autoSpaceDE w:val="0"/>
        <w:spacing w:after="200" w:line="276" w:lineRule="auto"/>
        <w:ind w:left="36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</w:t>
      </w:r>
      <w:r>
        <w:rPr>
          <w:rFonts w:ascii="Arial" w:eastAsiaTheme="minorEastAsia" w:hAnsi="Arial" w:cs="Arial"/>
          <w:sz w:val="18"/>
          <w:szCs w:val="18"/>
        </w:rPr>
        <w:t xml:space="preserve">. 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ovvero di avere i seguenti provvedimenti penali</w:t>
      </w:r>
      <w:r>
        <w:rPr>
          <w:rFonts w:ascii="Arial" w:eastAsiaTheme="minorEastAsia" w:hAnsi="Arial" w:cs="Arial"/>
          <w:sz w:val="18"/>
          <w:szCs w:val="18"/>
        </w:rPr>
        <w:t xml:space="preserve"> pendenti __________________</w:t>
      </w:r>
    </w:p>
    <w:p w14:paraId="793C2A33" w14:textId="77777777" w:rsidR="000075D6" w:rsidRDefault="000075D6" w:rsidP="000075D6">
      <w:pPr>
        <w:pStyle w:val="Comma"/>
        <w:numPr>
          <w:ilvl w:val="0"/>
          <w:numId w:val="1"/>
        </w:numPr>
        <w:tabs>
          <w:tab w:val="clear" w:pos="0"/>
          <w:tab w:val="num" w:pos="-360"/>
        </w:tabs>
        <w:spacing w:before="120" w:after="120" w:line="276" w:lineRule="auto"/>
        <w:ind w:left="360"/>
        <w:rPr>
          <w:rFonts w:cstheme="minorHAnsi"/>
        </w:rPr>
      </w:pPr>
      <w:r>
        <w:rPr>
          <w:rFonts w:cstheme="minorHAnsi"/>
        </w:rPr>
        <w:t>non essere stato/a destituito/a o dispensato/a dall’impiego presso una Pubblica Amministrazione;</w:t>
      </w:r>
    </w:p>
    <w:p w14:paraId="142BCCBC" w14:textId="77777777" w:rsidR="000075D6" w:rsidRDefault="000075D6" w:rsidP="000075D6">
      <w:pPr>
        <w:pStyle w:val="Comma"/>
        <w:numPr>
          <w:ilvl w:val="0"/>
          <w:numId w:val="1"/>
        </w:numPr>
        <w:tabs>
          <w:tab w:val="clear" w:pos="0"/>
          <w:tab w:val="num" w:pos="-360"/>
        </w:tabs>
        <w:spacing w:before="120" w:after="120" w:line="276" w:lineRule="auto"/>
        <w:ind w:left="360"/>
        <w:rPr>
          <w:rFonts w:cstheme="minorHAnsi"/>
        </w:rPr>
      </w:pPr>
      <w:r>
        <w:rPr>
          <w:rFonts w:cstheme="minorHAnsi"/>
        </w:rPr>
        <w:t>non essere stato/a dichiarato/a decaduto/a o licenziato/a da un impiego statale;</w:t>
      </w:r>
    </w:p>
    <w:p w14:paraId="6F59F27B" w14:textId="77777777" w:rsidR="000075D6" w:rsidRDefault="000075D6" w:rsidP="000075D6">
      <w:pPr>
        <w:pStyle w:val="Comma"/>
        <w:numPr>
          <w:ilvl w:val="0"/>
          <w:numId w:val="1"/>
        </w:numPr>
        <w:tabs>
          <w:tab w:val="clear" w:pos="0"/>
          <w:tab w:val="num" w:pos="-360"/>
        </w:tabs>
        <w:spacing w:before="120" w:after="120"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d.lgs. n. 39/2013 e dall’art. 53, del d.lgs. n. 165/2001; </w:t>
      </w:r>
    </w:p>
    <w:p w14:paraId="68B83CA3" w14:textId="77777777" w:rsidR="000075D6" w:rsidRDefault="000075D6" w:rsidP="000075D6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cstheme="minorHAnsi"/>
        </w:rPr>
      </w:pPr>
      <w:r>
        <w:rPr>
          <w:rFonts w:cstheme="minorHAnsi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7EFB1F0A" w14:textId="77777777" w:rsidR="000075D6" w:rsidRDefault="000075D6" w:rsidP="000075D6">
      <w:pPr>
        <w:pStyle w:val="Comma"/>
        <w:numPr>
          <w:ilvl w:val="0"/>
          <w:numId w:val="0"/>
        </w:numPr>
        <w:spacing w:before="120" w:after="120" w:line="276" w:lineRule="auto"/>
        <w:ind w:left="1058"/>
        <w:rPr>
          <w:rFonts w:cstheme="minorHAnsi"/>
        </w:rPr>
      </w:pPr>
    </w:p>
    <w:p w14:paraId="02E2BD12" w14:textId="77777777" w:rsidR="000075D6" w:rsidRDefault="000075D6" w:rsidP="000075D6">
      <w:pPr>
        <w:pStyle w:val="Comma"/>
        <w:numPr>
          <w:ilvl w:val="0"/>
          <w:numId w:val="1"/>
        </w:numPr>
        <w:tabs>
          <w:tab w:val="clear" w:pos="0"/>
          <w:tab w:val="num" w:pos="-360"/>
        </w:tabs>
        <w:spacing w:before="120" w:after="120" w:line="276" w:lineRule="auto"/>
        <w:ind w:left="360"/>
        <w:rPr>
          <w:rFonts w:cstheme="minorHAnsi"/>
        </w:rPr>
      </w:pPr>
      <w:r>
        <w:rPr>
          <w:rFonts w:cstheme="minorHAnsi"/>
        </w:rPr>
        <w:t>non trovarsi in situazioni di conflitto di interessi, anche potenziale, ai sensi dell’art. 53, comma 14, del d.lgs. n. 165/2001, che possano interferire con l’esercizio dell’incarico.</w:t>
      </w:r>
    </w:p>
    <w:p w14:paraId="4F7C0785" w14:textId="77777777" w:rsidR="000075D6" w:rsidRDefault="000075D6" w:rsidP="000075D6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18"/>
          <w:szCs w:val="18"/>
        </w:rPr>
      </w:pPr>
    </w:p>
    <w:p w14:paraId="64396B0F" w14:textId="77777777" w:rsidR="000075D6" w:rsidRPr="005E1D00" w:rsidRDefault="000075D6" w:rsidP="000075D6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09CD04F4" w14:textId="77777777" w:rsidR="000075D6" w:rsidRPr="00C20594" w:rsidRDefault="000075D6" w:rsidP="000075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1943CAB4" w14:textId="77777777" w:rsidR="000075D6" w:rsidRPr="00C20594" w:rsidRDefault="000075D6" w:rsidP="000075D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58C4087F" w14:textId="77777777" w:rsidR="000075D6" w:rsidRPr="00C20594" w:rsidRDefault="000075D6" w:rsidP="000075D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7386D74F" w14:textId="77777777" w:rsidR="000075D6" w:rsidRDefault="000075D6" w:rsidP="000075D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16FEF67A" w14:textId="77777777" w:rsidR="000075D6" w:rsidRPr="00C20594" w:rsidRDefault="000075D6" w:rsidP="000075D6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left="850" w:hanging="357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Insussistenza cause di incompatibilità</w:t>
      </w:r>
    </w:p>
    <w:p w14:paraId="4E4254B3" w14:textId="77777777" w:rsidR="000075D6" w:rsidRDefault="000075D6" w:rsidP="000075D6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</w:p>
    <w:p w14:paraId="61B84193" w14:textId="77777777" w:rsidR="000075D6" w:rsidRPr="00C20594" w:rsidRDefault="000075D6" w:rsidP="000075D6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74B8897A" w14:textId="77777777" w:rsidR="000075D6" w:rsidRDefault="000075D6" w:rsidP="000075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67F0ECB" w14:textId="77777777" w:rsidR="000075D6" w:rsidRDefault="000075D6" w:rsidP="000075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</w:t>
      </w:r>
      <w:r>
        <w:rPr>
          <w:rFonts w:ascii="Arial" w:eastAsiaTheme="minorEastAsia" w:hAnsi="Arial" w:cs="Arial"/>
          <w:sz w:val="18"/>
          <w:szCs w:val="18"/>
        </w:rPr>
        <w:t xml:space="preserve"> Comprensivo “</w:t>
      </w:r>
      <w:proofErr w:type="gramStart"/>
      <w:r>
        <w:rPr>
          <w:rFonts w:ascii="Arial" w:eastAsiaTheme="minorEastAsia" w:hAnsi="Arial" w:cs="Arial"/>
          <w:sz w:val="18"/>
          <w:szCs w:val="18"/>
        </w:rPr>
        <w:t>O.Pazzi</w:t>
      </w:r>
      <w:proofErr w:type="gramEnd"/>
      <w:r>
        <w:rPr>
          <w:rFonts w:ascii="Arial" w:eastAsiaTheme="minorEastAsia" w:hAnsi="Arial" w:cs="Arial"/>
          <w:sz w:val="18"/>
          <w:szCs w:val="18"/>
        </w:rPr>
        <w:t xml:space="preserve">” di Brisighella </w:t>
      </w:r>
      <w:r w:rsidRPr="00C20594">
        <w:rPr>
          <w:rFonts w:ascii="Arial" w:eastAsiaTheme="minorEastAsia" w:hAnsi="Arial" w:cs="Arial"/>
          <w:sz w:val="18"/>
          <w:szCs w:val="18"/>
        </w:rPr>
        <w:t>al trattamento dei dati contenuti nella presente autocertificazione esclusivamente nell’ambito e per i fini istituzionali della Pubblica Amministrazione</w:t>
      </w:r>
    </w:p>
    <w:p w14:paraId="33677D27" w14:textId="77777777" w:rsidR="000075D6" w:rsidRDefault="000075D6" w:rsidP="000075D6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2439213A" w14:textId="77777777" w:rsidR="000075D6" w:rsidRDefault="000075D6" w:rsidP="000075D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3EBC82AA" w14:textId="77777777" w:rsidR="000075D6" w:rsidRDefault="000075D6" w:rsidP="000075D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60ED905E" w14:textId="77777777" w:rsidR="000075D6" w:rsidRDefault="000075D6" w:rsidP="000075D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14C85379" w14:textId="77777777" w:rsidR="000075D6" w:rsidRDefault="000075D6" w:rsidP="000075D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6436FCF5" w14:textId="77777777" w:rsidR="000075D6" w:rsidRDefault="000075D6" w:rsidP="000075D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2C931F18" w14:textId="77777777" w:rsidR="000075D6" w:rsidRDefault="000075D6" w:rsidP="000075D6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4782E9CA" w14:textId="77777777" w:rsidR="00C97221" w:rsidRDefault="00C97221"/>
    <w:sectPr w:rsidR="00C972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FF"/>
    <w:rsid w:val="000075D6"/>
    <w:rsid w:val="004F02FF"/>
    <w:rsid w:val="00C9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21A89-BB7A-4701-9C9B-7A4D4388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mmaCarattere">
    <w:name w:val="Comma Carattere"/>
    <w:basedOn w:val="Carpredefinitoparagrafo"/>
    <w:link w:val="Comma"/>
    <w:locked/>
    <w:rsid w:val="000075D6"/>
  </w:style>
  <w:style w:type="paragraph" w:customStyle="1" w:styleId="Comma">
    <w:name w:val="Comma"/>
    <w:basedOn w:val="Paragrafoelenco"/>
    <w:link w:val="CommaCarattere"/>
    <w:qFormat/>
    <w:rsid w:val="000075D6"/>
    <w:pPr>
      <w:numPr>
        <w:numId w:val="3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00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2023-06-10T11:21:00Z</dcterms:created>
  <dcterms:modified xsi:type="dcterms:W3CDTF">2023-06-10T11:22:00Z</dcterms:modified>
</cp:coreProperties>
</file>